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0" w:name="_31pmwos3ewn0" w:colFirst="0" w:colLast="0"/>
      <w:bookmarkEnd w:id="0"/>
      <w:r>
        <w:rPr>
          <w:b/>
          <w:bCs/>
          <w:sz w:val="34"/>
          <w:szCs w:val="34"/>
          <w:rtl w:val="0"/>
        </w:rPr>
        <w:t>📘 Teaching Notes: Hugging Face from Scratch</w:t>
      </w:r>
    </w:p>
    <w:p w14:paraId="00000002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" w:name="_io3j43rbzhqt" w:colFirst="0" w:colLast="0"/>
      <w:bookmarkEnd w:id="1"/>
      <w:r>
        <w:rPr>
          <w:b/>
          <w:bCs/>
          <w:color w:val="000000"/>
          <w:sz w:val="26"/>
          <w:szCs w:val="26"/>
          <w:rtl w:val="0"/>
        </w:rPr>
        <w:t>🔀 Prerequisites</w:t>
      </w:r>
    </w:p>
    <w:p w14:paraId="00000003">
      <w:pPr>
        <w:spacing w:before="240" w:after="240"/>
      </w:pPr>
      <w:r>
        <w:rPr>
          <w:rtl w:val="0"/>
        </w:rPr>
        <w:t>Before beginning with Hugging Face, ensure learners are familiar with:</w:t>
      </w:r>
    </w:p>
    <w:p w14:paraId="00000004">
      <w:pPr>
        <w:numPr>
          <w:ilvl w:val="0"/>
          <w:numId w:val="1"/>
        </w:numPr>
        <w:spacing w:before="240" w:after="0" w:afterAutospacing="0"/>
        <w:ind w:left="720" w:hanging="360"/>
      </w:pPr>
      <w:r>
        <w:rPr>
          <w:rtl w:val="0"/>
        </w:rPr>
        <w:t>Python Programming (functions, classes, loops)</w:t>
      </w:r>
      <w:r>
        <w:rPr>
          <w:rtl w:val="0"/>
        </w:rPr>
        <w:br w:type="textWrapping"/>
      </w:r>
    </w:p>
    <w:p w14:paraId="00000005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>Basics of NLP (tokenization, embeddings, sequence models)</w:t>
      </w:r>
    </w:p>
    <w:p w14:paraId="00000006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>PyTorch or TensorFlow basics</w:t>
      </w:r>
      <w:r>
        <w:rPr>
          <w:rtl w:val="0"/>
        </w:rPr>
        <w:br w:type="textWrapping"/>
      </w:r>
    </w:p>
    <w:p w14:paraId="00000007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>Transformers (encoder-decoder concept)</w:t>
      </w:r>
      <w:r>
        <w:rPr>
          <w:rtl w:val="0"/>
        </w:rPr>
        <w:br w:type="textWrapping"/>
      </w:r>
    </w:p>
    <w:p w14:paraId="00000008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>Jupyter/Colab usage</w:t>
      </w:r>
      <w:r>
        <w:rPr>
          <w:rtl w:val="0"/>
        </w:rPr>
        <w:br w:type="textWrapping"/>
      </w:r>
    </w:p>
    <w:p w14:paraId="00000009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>Git and GitHub basics</w:t>
      </w:r>
    </w:p>
    <w:p w14:paraId="0000000A">
      <w:pPr>
        <w:pStyle w:val="3"/>
        <w:keepNext w:val="0"/>
        <w:keepLines w:val="0"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80" w:line="335" w:lineRule="auto"/>
        <w:ind w:left="720" w:hanging="360"/>
      </w:pPr>
      <w:bookmarkStart w:id="2" w:name="_jsmhag7j9j8h" w:colFirst="0" w:colLast="0"/>
      <w:bookmarkEnd w:id="2"/>
      <w:r>
        <w:rPr>
          <w:sz w:val="22"/>
          <w:szCs w:val="22"/>
          <w:rtl w:val="0"/>
        </w:rPr>
        <w:t>Understanding LLMs</w:t>
      </w:r>
    </w:p>
    <w:p w14:paraId="0000000B"/>
    <w:p w14:paraId="0000000C"/>
    <w:p w14:paraId="0000000D">
      <w:r>
        <w:rPr>
          <w:rtl w:val="0"/>
        </w:rPr>
        <w:t>-----------------------</w:t>
      </w:r>
    </w:p>
    <w:p w14:paraId="0000000E">
      <w:r>
        <w:rPr>
          <w:color w:val="4A5565"/>
          <w:sz w:val="25"/>
          <w:szCs w:val="25"/>
          <w:highlight w:val="white"/>
          <w:rtl w:val="0"/>
        </w:rPr>
        <w:t xml:space="preserve">This course will teach you about large language models (LLMs) and natural language processing (NLP) using libraries from the </w:t>
      </w:r>
      <w:r>
        <w:fldChar w:fldCharType="begin"/>
      </w:r>
      <w:r>
        <w:instrText xml:space="preserve"> HYPERLINK "https://huggingface.co/" \h </w:instrText>
      </w:r>
      <w:r>
        <w:fldChar w:fldCharType="separate"/>
      </w:r>
      <w:r>
        <w:rPr>
          <w:color w:val="1155CC"/>
          <w:sz w:val="25"/>
          <w:szCs w:val="25"/>
          <w:highlight w:val="white"/>
          <w:u w:val="single"/>
          <w:rtl w:val="0"/>
        </w:rPr>
        <w:t>Hugging Face</w:t>
      </w:r>
      <w:r>
        <w:rPr>
          <w:color w:val="1155CC"/>
          <w:sz w:val="25"/>
          <w:szCs w:val="25"/>
          <w:highlight w:val="white"/>
          <w:u w:val="single"/>
          <w:rtl w:val="0"/>
        </w:rPr>
        <w:fldChar w:fldCharType="end"/>
      </w:r>
      <w:r>
        <w:rPr>
          <w:color w:val="4A5565"/>
          <w:sz w:val="25"/>
          <w:szCs w:val="25"/>
          <w:highlight w:val="white"/>
          <w:rtl w:val="0"/>
        </w:rPr>
        <w:t xml:space="preserve"> ecosystem — </w:t>
      </w:r>
      <w:r>
        <w:fldChar w:fldCharType="begin"/>
      </w:r>
      <w:r>
        <w:instrText xml:space="preserve"> HYPERLINK "https://github.com/huggingface/transformers" \h </w:instrText>
      </w:r>
      <w:r>
        <w:fldChar w:fldCharType="separate"/>
      </w:r>
      <w:r>
        <w:rPr>
          <w:color w:val="1155CC"/>
          <w:sz w:val="25"/>
          <w:szCs w:val="25"/>
          <w:highlight w:val="white"/>
          <w:u w:val="single"/>
          <w:rtl w:val="0"/>
        </w:rPr>
        <w:t>🤗 Transformers</w:t>
      </w:r>
      <w:r>
        <w:rPr>
          <w:color w:val="1155CC"/>
          <w:sz w:val="25"/>
          <w:szCs w:val="25"/>
          <w:highlight w:val="white"/>
          <w:u w:val="single"/>
          <w:rtl w:val="0"/>
        </w:rPr>
        <w:fldChar w:fldCharType="end"/>
      </w:r>
      <w:r>
        <w:rPr>
          <w:color w:val="4A5565"/>
          <w:sz w:val="25"/>
          <w:szCs w:val="25"/>
          <w:highlight w:val="white"/>
          <w:rtl w:val="0"/>
        </w:rPr>
        <w:t xml:space="preserve">, </w:t>
      </w:r>
      <w:r>
        <w:fldChar w:fldCharType="begin"/>
      </w:r>
      <w:r>
        <w:instrText xml:space="preserve"> HYPERLINK "https://github.com/huggingface/datasets" \h </w:instrText>
      </w:r>
      <w:r>
        <w:fldChar w:fldCharType="separate"/>
      </w:r>
      <w:r>
        <w:rPr>
          <w:color w:val="1155CC"/>
          <w:sz w:val="25"/>
          <w:szCs w:val="25"/>
          <w:highlight w:val="white"/>
          <w:u w:val="single"/>
          <w:rtl w:val="0"/>
        </w:rPr>
        <w:t>🤗 Datasets</w:t>
      </w:r>
      <w:r>
        <w:rPr>
          <w:color w:val="1155CC"/>
          <w:sz w:val="25"/>
          <w:szCs w:val="25"/>
          <w:highlight w:val="white"/>
          <w:u w:val="single"/>
          <w:rtl w:val="0"/>
        </w:rPr>
        <w:fldChar w:fldCharType="end"/>
      </w:r>
      <w:r>
        <w:rPr>
          <w:color w:val="4A5565"/>
          <w:sz w:val="25"/>
          <w:szCs w:val="25"/>
          <w:highlight w:val="white"/>
          <w:rtl w:val="0"/>
        </w:rPr>
        <w:t xml:space="preserve">, </w:t>
      </w:r>
      <w:r>
        <w:fldChar w:fldCharType="begin"/>
      </w:r>
      <w:r>
        <w:instrText xml:space="preserve"> HYPERLINK "https://github.com/huggingface/tokenizers" \h </w:instrText>
      </w:r>
      <w:r>
        <w:fldChar w:fldCharType="separate"/>
      </w:r>
      <w:r>
        <w:rPr>
          <w:color w:val="1155CC"/>
          <w:sz w:val="25"/>
          <w:szCs w:val="25"/>
          <w:highlight w:val="white"/>
          <w:u w:val="single"/>
          <w:rtl w:val="0"/>
        </w:rPr>
        <w:t>🤗 Tokenizers</w:t>
      </w:r>
      <w:r>
        <w:rPr>
          <w:color w:val="1155CC"/>
          <w:sz w:val="25"/>
          <w:szCs w:val="25"/>
          <w:highlight w:val="white"/>
          <w:u w:val="single"/>
          <w:rtl w:val="0"/>
        </w:rPr>
        <w:fldChar w:fldCharType="end"/>
      </w:r>
      <w:r>
        <w:rPr>
          <w:color w:val="4A5565"/>
          <w:sz w:val="25"/>
          <w:szCs w:val="25"/>
          <w:highlight w:val="white"/>
          <w:rtl w:val="0"/>
        </w:rPr>
        <w:t xml:space="preserve">, and </w:t>
      </w:r>
      <w:r>
        <w:fldChar w:fldCharType="begin"/>
      </w:r>
      <w:r>
        <w:instrText xml:space="preserve"> HYPERLINK "https://github.com/huggingface/accelerate" \h </w:instrText>
      </w:r>
      <w:r>
        <w:fldChar w:fldCharType="separate"/>
      </w:r>
      <w:r>
        <w:rPr>
          <w:color w:val="1155CC"/>
          <w:sz w:val="25"/>
          <w:szCs w:val="25"/>
          <w:highlight w:val="white"/>
          <w:u w:val="single"/>
          <w:rtl w:val="0"/>
        </w:rPr>
        <w:t>🤗 Accelerate</w:t>
      </w:r>
      <w:r>
        <w:rPr>
          <w:color w:val="1155CC"/>
          <w:sz w:val="25"/>
          <w:szCs w:val="25"/>
          <w:highlight w:val="white"/>
          <w:u w:val="single"/>
          <w:rtl w:val="0"/>
        </w:rPr>
        <w:fldChar w:fldCharType="end"/>
      </w:r>
      <w:r>
        <w:rPr>
          <w:color w:val="4A5565"/>
          <w:sz w:val="25"/>
          <w:szCs w:val="25"/>
          <w:highlight w:val="white"/>
          <w:rtl w:val="0"/>
        </w:rPr>
        <w:t xml:space="preserve"> — as well as the </w:t>
      </w:r>
      <w:r>
        <w:fldChar w:fldCharType="begin"/>
      </w:r>
      <w:r>
        <w:instrText xml:space="preserve"> HYPERLINK "https://huggingface.co/models" \h </w:instrText>
      </w:r>
      <w:r>
        <w:fldChar w:fldCharType="separate"/>
      </w:r>
      <w:r>
        <w:rPr>
          <w:color w:val="1155CC"/>
          <w:sz w:val="25"/>
          <w:szCs w:val="25"/>
          <w:highlight w:val="white"/>
          <w:u w:val="single"/>
          <w:rtl w:val="0"/>
        </w:rPr>
        <w:t>Hugging Face Hub</w:t>
      </w:r>
      <w:r>
        <w:rPr>
          <w:color w:val="1155CC"/>
          <w:sz w:val="25"/>
          <w:szCs w:val="25"/>
          <w:highlight w:val="white"/>
          <w:u w:val="single"/>
          <w:rtl w:val="0"/>
        </w:rPr>
        <w:fldChar w:fldCharType="end"/>
      </w:r>
      <w:r>
        <w:rPr>
          <w:color w:val="4A5565"/>
          <w:sz w:val="25"/>
          <w:szCs w:val="25"/>
          <w:highlight w:val="white"/>
          <w:rtl w:val="0"/>
        </w:rPr>
        <w:t>.</w:t>
      </w:r>
    </w:p>
    <w:p w14:paraId="0000000F"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0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3" w:name="_k68ed1l5g9gr" w:colFirst="0" w:colLast="0"/>
      <w:bookmarkEnd w:id="3"/>
      <w:r>
        <w:rPr>
          <w:b/>
          <w:bCs/>
          <w:color w:val="000000"/>
          <w:sz w:val="26"/>
          <w:szCs w:val="26"/>
          <w:rtl w:val="0"/>
        </w:rPr>
        <w:t>📚 Course Overview</w:t>
      </w:r>
    </w:p>
    <w:tbl>
      <w:tblPr>
        <w:tblStyle w:val="16"/>
        <w:tblW w:w="814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010"/>
        <w:gridCol w:w="3080"/>
        <w:gridCol w:w="4055"/>
      </w:tblGrid>
      <w:tr w14:paraId="57BD893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1">
            <w:pPr>
              <w:jc w:val="center"/>
            </w:pPr>
            <w:r>
              <w:rPr>
                <w:b/>
                <w:bCs/>
                <w:rtl w:val="0"/>
              </w:rPr>
              <w:t>Module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2">
            <w:pPr>
              <w:jc w:val="center"/>
            </w:pPr>
            <w:r>
              <w:rPr>
                <w:b/>
                <w:bCs/>
                <w:rtl w:val="0"/>
              </w:rPr>
              <w:t>Topic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3">
            <w:pPr>
              <w:jc w:val="center"/>
            </w:pPr>
            <w:r>
              <w:rPr>
                <w:b/>
                <w:bCs/>
                <w:rtl w:val="0"/>
              </w:rPr>
              <w:t>Description</w:t>
            </w:r>
          </w:p>
        </w:tc>
      </w:tr>
      <w:tr w14:paraId="4E414B8A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4">
            <w:r>
              <w:rPr>
                <w:rtl w:val="0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5">
            <w:r>
              <w:rPr>
                <w:rtl w:val="0"/>
              </w:rPr>
              <w:t>Introduction to Hugging Face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6">
            <w:r>
              <w:rPr>
                <w:rtl w:val="0"/>
              </w:rPr>
              <w:t>Ecosystem, history, libraries overview</w:t>
            </w:r>
          </w:p>
        </w:tc>
      </w:tr>
      <w:tr w14:paraId="6E739FF4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7">
            <w:r>
              <w:rPr>
                <w:rtl w:val="0"/>
              </w:rPr>
              <w:t>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8">
            <w:r>
              <w:rPr>
                <w:rtl w:val="0"/>
              </w:rPr>
              <w:t>Hugging Face Hub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9">
            <w:r>
              <w:rPr>
                <w:rtl w:val="0"/>
              </w:rPr>
              <w:t>Models, datasets, spaces</w:t>
            </w:r>
          </w:p>
        </w:tc>
      </w:tr>
      <w:tr w14:paraId="194DA072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A">
            <w:r>
              <w:rPr>
                <w:rtl w:val="0"/>
              </w:rPr>
              <w:t>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B">
            <w:r>
              <w:rPr>
                <w:rtl w:val="0"/>
              </w:rPr>
              <w:t>Transformers Library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C">
            <w:r>
              <w:rPr>
                <w:rtl w:val="0"/>
              </w:rPr>
              <w:t>Pipelines, tokenizers, pretrained models</w:t>
            </w:r>
          </w:p>
        </w:tc>
      </w:tr>
      <w:tr w14:paraId="6D5D1B8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D">
            <w:r>
              <w:rPr>
                <w:rtl w:val="0"/>
              </w:rPr>
              <w:t>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E">
            <w:r>
              <w:rPr>
                <w:rtl w:val="0"/>
              </w:rPr>
              <w:t>Tokenizers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F">
            <w:r>
              <w:rPr>
                <w:rtl w:val="0"/>
              </w:rPr>
              <w:t>Types and usage</w:t>
            </w:r>
          </w:p>
        </w:tc>
      </w:tr>
      <w:tr w14:paraId="3A0E1A5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0">
            <w:r>
              <w:rPr>
                <w:rtl w:val="0"/>
              </w:rPr>
              <w:t>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1">
            <w:r>
              <w:rPr>
                <w:rtl w:val="0"/>
              </w:rPr>
              <w:t>Inference with Transformers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2">
            <w:r>
              <w:rPr>
                <w:rtl w:val="0"/>
              </w:rPr>
              <w:t>Classification, generation, QA</w:t>
            </w:r>
          </w:p>
        </w:tc>
      </w:tr>
      <w:tr w14:paraId="46F06EEF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3">
            <w:r>
              <w:rPr>
                <w:rtl w:val="0"/>
              </w:rPr>
              <w:t>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4">
            <w:r>
              <w:rPr>
                <w:rtl w:val="0"/>
              </w:rPr>
              <w:t>Fine-tuning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5">
            <w:r>
              <w:rPr>
                <w:rtl w:val="0"/>
              </w:rPr>
              <w:t>Trainer API, metrics, custom datasets</w:t>
            </w:r>
          </w:p>
        </w:tc>
      </w:tr>
      <w:tr w14:paraId="34DB8C0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6">
            <w:r>
              <w:rPr>
                <w:rtl w:val="0"/>
              </w:rPr>
              <w:t>7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7">
            <w:r>
              <w:rPr>
                <w:rtl w:val="0"/>
              </w:rPr>
              <w:t>Datasets Library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8">
            <w:r>
              <w:rPr>
                <w:rtl w:val="0"/>
              </w:rPr>
              <w:t>Preprocessing and loading</w:t>
            </w:r>
          </w:p>
        </w:tc>
      </w:tr>
      <w:tr w14:paraId="0B7F48A4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9">
            <w:r>
              <w:rPr>
                <w:rtl w:val="0"/>
              </w:rPr>
              <w:t>8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A">
            <w:r>
              <w:rPr>
                <w:rtl w:val="0"/>
              </w:rPr>
              <w:t>Accelerate &amp; PEFT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B">
            <w:r>
              <w:rPr>
                <w:rtl w:val="0"/>
              </w:rPr>
              <w:t>Efficient training</w:t>
            </w:r>
          </w:p>
        </w:tc>
      </w:tr>
      <w:tr w14:paraId="0594AB8F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C">
            <w:r>
              <w:rPr>
                <w:rtl w:val="0"/>
              </w:rPr>
              <w:t>9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D">
            <w:r>
              <w:rPr>
                <w:rtl w:val="0"/>
              </w:rPr>
              <w:t>Hugging Face Spaces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E">
            <w:r>
              <w:rPr>
                <w:rtl w:val="0"/>
              </w:rPr>
              <w:t>App deployment with Gradio/Streamlit</w:t>
            </w:r>
          </w:p>
        </w:tc>
      </w:tr>
      <w:tr w14:paraId="3294717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F">
            <w:r>
              <w:rPr>
                <w:rtl w:val="0"/>
              </w:rPr>
              <w:t>10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0">
            <w:r>
              <w:rPr>
                <w:rtl w:val="0"/>
              </w:rPr>
              <w:t>Real-World Projects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1">
            <w:r>
              <w:rPr>
                <w:rtl w:val="0"/>
              </w:rPr>
              <w:t>Practical implementations</w:t>
            </w:r>
          </w:p>
        </w:tc>
      </w:tr>
      <w:tr w14:paraId="4247E75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2">
            <w:r>
              <w:rPr>
                <w:rtl w:val="0"/>
              </w:rPr>
              <w:t>11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3">
            <w:r>
              <w:rPr>
                <w:rtl w:val="0"/>
              </w:rPr>
              <w:t>Deployment &amp; Sharing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4">
            <w:r>
              <w:rPr>
                <w:rtl w:val="0"/>
              </w:rPr>
              <w:t>Model cards, hub push, API usage</w:t>
            </w:r>
          </w:p>
        </w:tc>
      </w:tr>
    </w:tbl>
    <w:p w14:paraId="00000035"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6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4" w:name="_a3qmcbnecicq" w:colFirst="0" w:colLast="0"/>
      <w:bookmarkEnd w:id="4"/>
      <w:r>
        <w:rPr>
          <w:b/>
          <w:bCs/>
          <w:color w:val="000000"/>
          <w:sz w:val="26"/>
          <w:szCs w:val="26"/>
          <w:rtl w:val="0"/>
        </w:rPr>
        <w:t>🛋️ Detailed Modules</w:t>
      </w:r>
    </w:p>
    <w:p w14:paraId="00000037">
      <w:pPr>
        <w:pStyle w:val="5"/>
        <w:keepNext w:val="0"/>
        <w:keepLines w:val="0"/>
        <w:spacing w:before="240" w:after="40"/>
        <w:rPr>
          <w:b/>
          <w:bCs/>
          <w:color w:val="000000"/>
          <w:sz w:val="22"/>
          <w:szCs w:val="22"/>
        </w:rPr>
      </w:pPr>
      <w:bookmarkStart w:id="5" w:name="_w8b2z6cjvpft" w:colFirst="0" w:colLast="0"/>
      <w:bookmarkEnd w:id="5"/>
      <w:r>
        <w:rPr>
          <w:b/>
          <w:bCs/>
          <w:color w:val="000000"/>
          <w:sz w:val="22"/>
          <w:szCs w:val="22"/>
          <w:rtl w:val="0"/>
        </w:rPr>
        <w:t>Module 1: Introduction to Hugging Face</w:t>
      </w:r>
    </w:p>
    <w:p w14:paraId="00000038">
      <w:pPr>
        <w:numPr>
          <w:ilvl w:val="0"/>
          <w:numId w:val="2"/>
        </w:numPr>
        <w:spacing w:before="240" w:after="0" w:afterAutospacing="0"/>
        <w:ind w:left="720" w:hanging="360"/>
      </w:pPr>
      <w:r>
        <w:rPr>
          <w:rtl w:val="0"/>
        </w:rPr>
        <w:t>History and mission</w:t>
      </w:r>
      <w:r>
        <w:rPr>
          <w:rtl w:val="0"/>
        </w:rPr>
        <w:br w:type="textWrapping"/>
      </w:r>
    </w:p>
    <w:p w14:paraId="00000039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rtl w:val="0"/>
        </w:rPr>
        <w:t>Libraries: transformers, datasets, accelerate, etc.</w:t>
      </w:r>
      <w:r>
        <w:rPr>
          <w:rtl w:val="0"/>
        </w:rPr>
        <w:br w:type="textWrapping"/>
      </w:r>
    </w:p>
    <w:p w14:paraId="0000003A">
      <w:pPr>
        <w:numPr>
          <w:ilvl w:val="0"/>
          <w:numId w:val="2"/>
        </w:numPr>
        <w:spacing w:before="0" w:beforeAutospacing="0" w:after="240"/>
        <w:ind w:left="720" w:hanging="360"/>
      </w:pPr>
      <w:r>
        <w:rPr>
          <w:rtl w:val="0"/>
        </w:rPr>
        <w:t>Use cases: NLP, CV, Audio, Multimodal</w:t>
      </w:r>
      <w:r>
        <w:rPr>
          <w:rtl w:val="0"/>
        </w:rPr>
        <w:br w:type="textWrapping"/>
      </w:r>
    </w:p>
    <w:p w14:paraId="0000003B">
      <w:pPr>
        <w:pStyle w:val="5"/>
        <w:keepNext w:val="0"/>
        <w:keepLines w:val="0"/>
        <w:spacing w:before="240" w:after="40"/>
        <w:rPr>
          <w:b/>
          <w:bCs/>
          <w:color w:val="000000"/>
          <w:sz w:val="22"/>
          <w:szCs w:val="22"/>
        </w:rPr>
      </w:pPr>
      <w:bookmarkStart w:id="6" w:name="_gm9ls7a854" w:colFirst="0" w:colLast="0"/>
      <w:bookmarkEnd w:id="6"/>
      <w:r>
        <w:rPr>
          <w:b/>
          <w:bCs/>
          <w:color w:val="000000"/>
          <w:sz w:val="22"/>
          <w:szCs w:val="22"/>
          <w:rtl w:val="0"/>
        </w:rPr>
        <w:t>Module 2: Hugging Face Hub</w:t>
      </w:r>
    </w:p>
    <w:p w14:paraId="0000003C">
      <w:pPr>
        <w:numPr>
          <w:ilvl w:val="0"/>
          <w:numId w:val="3"/>
        </w:numPr>
        <w:spacing w:before="240" w:after="0" w:afterAutospacing="0"/>
        <w:ind w:left="720" w:hanging="360"/>
      </w:pPr>
      <w:r>
        <w:rPr>
          <w:rtl w:val="0"/>
        </w:rPr>
        <w:t>Model browsing</w:t>
      </w:r>
      <w:r>
        <w:rPr>
          <w:rtl w:val="0"/>
        </w:rPr>
        <w:br w:type="textWrapping"/>
      </w:r>
    </w:p>
    <w:p w14:paraId="0000003D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Dataset browsing</w:t>
      </w:r>
      <w:r>
        <w:rPr>
          <w:rtl w:val="0"/>
        </w:rPr>
        <w:br w:type="textWrapping"/>
      </w:r>
    </w:p>
    <w:p w14:paraId="0000003E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Spaces overview</w:t>
      </w:r>
      <w:r>
        <w:rPr>
          <w:rtl w:val="0"/>
        </w:rPr>
        <w:br w:type="textWrapping"/>
      </w:r>
    </w:p>
    <w:p w14:paraId="0000003F">
      <w:pPr>
        <w:numPr>
          <w:ilvl w:val="0"/>
          <w:numId w:val="3"/>
        </w:numPr>
        <w:spacing w:before="0" w:beforeAutospacing="0" w:after="240"/>
        <w:ind w:left="720" w:hanging="360"/>
      </w:pPr>
      <w:r>
        <w:rPr>
          <w:rtl w:val="0"/>
        </w:rPr>
        <w:t>Model card metadata</w:t>
      </w:r>
      <w:r>
        <w:rPr>
          <w:rtl w:val="0"/>
        </w:rPr>
        <w:br w:type="textWrapping"/>
      </w:r>
    </w:p>
    <w:p w14:paraId="00000040">
      <w:pPr>
        <w:pStyle w:val="5"/>
        <w:keepNext w:val="0"/>
        <w:keepLines w:val="0"/>
        <w:spacing w:before="240" w:after="40"/>
        <w:rPr>
          <w:b/>
          <w:bCs/>
          <w:color w:val="000000"/>
          <w:sz w:val="22"/>
          <w:szCs w:val="22"/>
        </w:rPr>
      </w:pPr>
      <w:bookmarkStart w:id="7" w:name="_ba2krjmj7dpp" w:colFirst="0" w:colLast="0"/>
      <w:bookmarkEnd w:id="7"/>
      <w:r>
        <w:rPr>
          <w:b/>
          <w:bCs/>
          <w:color w:val="000000"/>
          <w:sz w:val="22"/>
          <w:szCs w:val="22"/>
          <w:rtl w:val="0"/>
        </w:rPr>
        <w:t>Module 3: Transformers Library</w:t>
      </w:r>
    </w:p>
    <w:p w14:paraId="00000041">
      <w:pPr>
        <w:numPr>
          <w:ilvl w:val="0"/>
          <w:numId w:val="4"/>
        </w:numPr>
        <w:spacing w:before="240" w:after="0" w:afterAutospacing="0"/>
        <w:ind w:left="720" w:hanging="360"/>
      </w:pPr>
      <w:r>
        <w:rPr>
          <w:rtl w:val="0"/>
        </w:rPr>
        <w:t>Installing library</w:t>
      </w:r>
      <w:r>
        <w:rPr>
          <w:rtl w:val="0"/>
        </w:rPr>
        <w:br w:type="textWrapping"/>
      </w:r>
    </w:p>
    <w:p w14:paraId="00000042">
      <w:pPr>
        <w:numPr>
          <w:ilvl w:val="0"/>
          <w:numId w:val="4"/>
        </w:numPr>
        <w:spacing w:before="0" w:beforeAutospacing="0" w:after="240"/>
        <w:ind w:left="720" w:hanging="360"/>
      </w:pPr>
      <w:r>
        <w:rPr>
          <w:rFonts w:ascii="Roboto Mono" w:hAnsi="Roboto Mono" w:eastAsia="Roboto Mono" w:cs="Roboto Mono"/>
          <w:color w:val="188038"/>
          <w:rtl w:val="0"/>
        </w:rPr>
        <w:t>pipeline()</w:t>
      </w:r>
      <w:r>
        <w:rPr>
          <w:rtl w:val="0"/>
        </w:rPr>
        <w:t xml:space="preserve"> usage for zero-shot tasks</w:t>
      </w:r>
      <w:r>
        <w:rPr>
          <w:rtl w:val="0"/>
        </w:rPr>
        <w:br w:type="textWrapping"/>
      </w:r>
    </w:p>
    <w:p w14:paraId="00000043">
      <w:r>
        <w:rPr>
          <w:rtl w:val="0"/>
        </w:rPr>
        <w:t>from transformers import pipeline</w:t>
      </w:r>
    </w:p>
    <w:p w14:paraId="00000044">
      <w:r>
        <w:rPr>
          <w:rtl w:val="0"/>
        </w:rPr>
        <w:t>classifier = pipeline("sentiment-analysis")</w:t>
      </w:r>
    </w:p>
    <w:p w14:paraId="00000045">
      <w:r>
        <w:rPr>
          <w:rtl w:val="0"/>
        </w:rPr>
        <w:t>print(classifier("Hugging Face is amazing!"))</w:t>
      </w:r>
    </w:p>
    <w:p w14:paraId="00000046"/>
    <w:p w14:paraId="00000047">
      <w:pPr>
        <w:numPr>
          <w:ilvl w:val="0"/>
          <w:numId w:val="5"/>
        </w:numPr>
        <w:spacing w:before="240" w:after="240"/>
        <w:ind w:left="720" w:hanging="360"/>
      </w:pPr>
      <w:r>
        <w:rPr>
          <w:rFonts w:ascii="Roboto Mono" w:hAnsi="Roboto Mono" w:eastAsia="Roboto Mono" w:cs="Roboto Mono"/>
          <w:color w:val="188038"/>
          <w:rtl w:val="0"/>
        </w:rPr>
        <w:t>AutoModel</w:t>
      </w:r>
      <w:r>
        <w:rPr>
          <w:rtl w:val="0"/>
        </w:rPr>
        <w:t xml:space="preserve">, </w:t>
      </w:r>
      <w:r>
        <w:rPr>
          <w:rFonts w:ascii="Roboto Mono" w:hAnsi="Roboto Mono" w:eastAsia="Roboto Mono" w:cs="Roboto Mono"/>
          <w:color w:val="188038"/>
          <w:rtl w:val="0"/>
        </w:rPr>
        <w:t>AutoTokenizer</w:t>
      </w:r>
      <w:r>
        <w:rPr>
          <w:rFonts w:ascii="Roboto Mono" w:hAnsi="Roboto Mono" w:eastAsia="Roboto Mono" w:cs="Roboto Mono"/>
          <w:color w:val="188038"/>
          <w:rtl w:val="0"/>
        </w:rPr>
        <w:br w:type="textWrapping"/>
      </w:r>
    </w:p>
    <w:p w14:paraId="00000048">
      <w:pPr>
        <w:pStyle w:val="5"/>
        <w:keepNext w:val="0"/>
        <w:keepLines w:val="0"/>
        <w:spacing w:before="240" w:after="40"/>
        <w:rPr>
          <w:b/>
          <w:bCs/>
          <w:color w:val="000000"/>
          <w:sz w:val="22"/>
          <w:szCs w:val="22"/>
        </w:rPr>
      </w:pPr>
      <w:bookmarkStart w:id="8" w:name="_wg3fb94erovm" w:colFirst="0" w:colLast="0"/>
      <w:bookmarkEnd w:id="8"/>
      <w:r>
        <w:rPr>
          <w:b/>
          <w:bCs/>
          <w:color w:val="000000"/>
          <w:sz w:val="22"/>
          <w:szCs w:val="22"/>
          <w:rtl w:val="0"/>
        </w:rPr>
        <w:t>Module 4: Tokenizers</w:t>
      </w:r>
    </w:p>
    <w:p w14:paraId="00000049">
      <w:pPr>
        <w:numPr>
          <w:ilvl w:val="0"/>
          <w:numId w:val="6"/>
        </w:numPr>
        <w:spacing w:before="240" w:after="0" w:afterAutospacing="0"/>
        <w:ind w:left="720" w:hanging="360"/>
      </w:pPr>
      <w:r>
        <w:rPr>
          <w:rtl w:val="0"/>
        </w:rPr>
        <w:t>Pretrained vs custom</w:t>
      </w:r>
      <w:r>
        <w:rPr>
          <w:rtl w:val="0"/>
        </w:rPr>
        <w:br w:type="textWrapping"/>
      </w:r>
    </w:p>
    <w:p w14:paraId="0000004A">
      <w:pPr>
        <w:numPr>
          <w:ilvl w:val="0"/>
          <w:numId w:val="6"/>
        </w:numPr>
        <w:spacing w:before="0" w:beforeAutospacing="0" w:after="0" w:afterAutospacing="0"/>
        <w:ind w:left="720" w:hanging="360"/>
      </w:pPr>
      <w:r>
        <w:rPr>
          <w:rtl w:val="0"/>
        </w:rPr>
        <w:t>WordPiece, BPE, Unigram</w:t>
      </w:r>
      <w:r>
        <w:rPr>
          <w:rtl w:val="0"/>
        </w:rPr>
        <w:br w:type="textWrapping"/>
      </w:r>
    </w:p>
    <w:p w14:paraId="0000004B">
      <w:pPr>
        <w:numPr>
          <w:ilvl w:val="0"/>
          <w:numId w:val="6"/>
        </w:numPr>
        <w:spacing w:before="0" w:beforeAutospacing="0" w:after="240"/>
        <w:ind w:left="720" w:hanging="360"/>
      </w:pPr>
      <w:r>
        <w:rPr>
          <w:rtl w:val="0"/>
        </w:rPr>
        <w:t>Encoding and decoding examples</w:t>
      </w:r>
      <w:r>
        <w:rPr>
          <w:rtl w:val="0"/>
        </w:rPr>
        <w:br w:type="textWrapping"/>
      </w:r>
    </w:p>
    <w:p w14:paraId="0000004C">
      <w:pPr>
        <w:pStyle w:val="5"/>
        <w:keepNext w:val="0"/>
        <w:keepLines w:val="0"/>
        <w:spacing w:before="240" w:after="40"/>
        <w:rPr>
          <w:b/>
          <w:bCs/>
          <w:color w:val="000000"/>
          <w:sz w:val="22"/>
          <w:szCs w:val="22"/>
        </w:rPr>
      </w:pPr>
      <w:bookmarkStart w:id="9" w:name="_gxjvhq2sz0wn" w:colFirst="0" w:colLast="0"/>
      <w:bookmarkEnd w:id="9"/>
      <w:r>
        <w:rPr>
          <w:b/>
          <w:bCs/>
          <w:color w:val="000000"/>
          <w:sz w:val="22"/>
          <w:szCs w:val="22"/>
          <w:rtl w:val="0"/>
        </w:rPr>
        <w:t>Module 5: Inference with Transformers</w:t>
      </w:r>
    </w:p>
    <w:p w14:paraId="0000004D">
      <w:pPr>
        <w:numPr>
          <w:ilvl w:val="0"/>
          <w:numId w:val="7"/>
        </w:numPr>
        <w:spacing w:before="240" w:after="0" w:afterAutospacing="0"/>
        <w:ind w:left="720" w:hanging="360"/>
      </w:pPr>
      <w:r>
        <w:rPr>
          <w:rtl w:val="0"/>
        </w:rPr>
        <w:t>Sentiment analysis</w:t>
      </w:r>
      <w:r>
        <w:rPr>
          <w:rtl w:val="0"/>
        </w:rPr>
        <w:br w:type="textWrapping"/>
      </w:r>
    </w:p>
    <w:p w14:paraId="0000004E">
      <w:pPr>
        <w:numPr>
          <w:ilvl w:val="0"/>
          <w:numId w:val="7"/>
        </w:numPr>
        <w:spacing w:before="0" w:beforeAutospacing="0" w:after="0" w:afterAutospacing="0"/>
        <w:ind w:left="720" w:hanging="360"/>
      </w:pPr>
      <w:r>
        <w:rPr>
          <w:rtl w:val="0"/>
        </w:rPr>
        <w:t>NER</w:t>
      </w:r>
      <w:r>
        <w:rPr>
          <w:rtl w:val="0"/>
        </w:rPr>
        <w:br w:type="textWrapping"/>
      </w:r>
    </w:p>
    <w:p w14:paraId="0000004F">
      <w:pPr>
        <w:numPr>
          <w:ilvl w:val="0"/>
          <w:numId w:val="7"/>
        </w:numPr>
        <w:spacing w:before="0" w:beforeAutospacing="0" w:after="0" w:afterAutospacing="0"/>
        <w:ind w:left="720" w:hanging="360"/>
      </w:pPr>
      <w:r>
        <w:rPr>
          <w:rtl w:val="0"/>
        </w:rPr>
        <w:t>Text generation</w:t>
      </w:r>
      <w:r>
        <w:rPr>
          <w:rtl w:val="0"/>
        </w:rPr>
        <w:br w:type="textWrapping"/>
      </w:r>
    </w:p>
    <w:p w14:paraId="00000050">
      <w:pPr>
        <w:numPr>
          <w:ilvl w:val="0"/>
          <w:numId w:val="7"/>
        </w:numPr>
        <w:spacing w:before="0" w:beforeAutospacing="0" w:after="240"/>
        <w:ind w:left="720" w:hanging="360"/>
      </w:pPr>
      <w:r>
        <w:rPr>
          <w:rtl w:val="0"/>
        </w:rPr>
        <w:t>QA and summarization</w:t>
      </w:r>
      <w:r>
        <w:rPr>
          <w:rtl w:val="0"/>
        </w:rPr>
        <w:br w:type="textWrapping"/>
      </w:r>
    </w:p>
    <w:p w14:paraId="00000051">
      <w:pPr>
        <w:pStyle w:val="5"/>
        <w:keepNext w:val="0"/>
        <w:keepLines w:val="0"/>
        <w:spacing w:before="240" w:after="40"/>
        <w:rPr>
          <w:b/>
          <w:bCs/>
          <w:color w:val="000000"/>
          <w:sz w:val="22"/>
          <w:szCs w:val="22"/>
        </w:rPr>
      </w:pPr>
      <w:bookmarkStart w:id="10" w:name="_8vadj23yx4bh" w:colFirst="0" w:colLast="0"/>
      <w:bookmarkEnd w:id="10"/>
      <w:r>
        <w:rPr>
          <w:b/>
          <w:bCs/>
          <w:color w:val="000000"/>
          <w:sz w:val="22"/>
          <w:szCs w:val="22"/>
          <w:rtl w:val="0"/>
        </w:rPr>
        <w:t>Module 6: Fine-tuning</w:t>
      </w:r>
    </w:p>
    <w:p w14:paraId="00000052">
      <w:pPr>
        <w:numPr>
          <w:ilvl w:val="0"/>
          <w:numId w:val="8"/>
        </w:numPr>
        <w:spacing w:before="240" w:after="0" w:afterAutospacing="0"/>
        <w:ind w:left="720" w:hanging="360"/>
      </w:pPr>
      <w:r>
        <w:rPr>
          <w:rFonts w:ascii="Roboto Mono" w:hAnsi="Roboto Mono" w:eastAsia="Roboto Mono" w:cs="Roboto Mono"/>
          <w:color w:val="188038"/>
          <w:rtl w:val="0"/>
        </w:rPr>
        <w:t>Trainer</w:t>
      </w:r>
      <w:r>
        <w:rPr>
          <w:rtl w:val="0"/>
        </w:rPr>
        <w:t xml:space="preserve"> and </w:t>
      </w:r>
      <w:r>
        <w:rPr>
          <w:rFonts w:ascii="Roboto Mono" w:hAnsi="Roboto Mono" w:eastAsia="Roboto Mono" w:cs="Roboto Mono"/>
          <w:color w:val="188038"/>
          <w:rtl w:val="0"/>
        </w:rPr>
        <w:t>TrainingArguments</w:t>
      </w:r>
      <w:r>
        <w:rPr>
          <w:rFonts w:ascii="Roboto Mono" w:hAnsi="Roboto Mono" w:eastAsia="Roboto Mono" w:cs="Roboto Mono"/>
          <w:color w:val="188038"/>
          <w:rtl w:val="0"/>
        </w:rPr>
        <w:br w:type="textWrapping"/>
      </w:r>
    </w:p>
    <w:p w14:paraId="00000053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rtl w:val="0"/>
        </w:rPr>
        <w:t>Loading and preprocessing datasets</w:t>
      </w:r>
      <w:r>
        <w:rPr>
          <w:rtl w:val="0"/>
        </w:rPr>
        <w:br w:type="textWrapping"/>
      </w:r>
    </w:p>
    <w:p w14:paraId="00000054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rtl w:val="0"/>
        </w:rPr>
        <w:t>Evaluation metrics</w:t>
      </w:r>
      <w:r>
        <w:rPr>
          <w:rtl w:val="0"/>
        </w:rPr>
        <w:br w:type="textWrapping"/>
      </w:r>
    </w:p>
    <w:p w14:paraId="00000055">
      <w:pPr>
        <w:numPr>
          <w:ilvl w:val="0"/>
          <w:numId w:val="8"/>
        </w:numPr>
        <w:spacing w:before="0" w:beforeAutospacing="0" w:after="240"/>
        <w:ind w:left="720" w:hanging="360"/>
      </w:pPr>
      <w:r>
        <w:rPr>
          <w:rtl w:val="0"/>
        </w:rPr>
        <w:t>Saving and uploading models</w:t>
      </w:r>
      <w:r>
        <w:rPr>
          <w:rtl w:val="0"/>
        </w:rPr>
        <w:br w:type="textWrapping"/>
      </w:r>
    </w:p>
    <w:p w14:paraId="00000056">
      <w:pPr>
        <w:pStyle w:val="5"/>
        <w:keepNext w:val="0"/>
        <w:keepLines w:val="0"/>
        <w:spacing w:before="240" w:after="40"/>
        <w:rPr>
          <w:b/>
          <w:bCs/>
          <w:color w:val="000000"/>
          <w:sz w:val="22"/>
          <w:szCs w:val="22"/>
        </w:rPr>
      </w:pPr>
      <w:bookmarkStart w:id="11" w:name="_qw5x2huxuqa5" w:colFirst="0" w:colLast="0"/>
      <w:bookmarkEnd w:id="11"/>
      <w:r>
        <w:rPr>
          <w:b/>
          <w:bCs/>
          <w:color w:val="000000"/>
          <w:sz w:val="22"/>
          <w:szCs w:val="22"/>
          <w:rtl w:val="0"/>
        </w:rPr>
        <w:t>Module 7: Datasets Library</w:t>
      </w:r>
    </w:p>
    <w:p w14:paraId="00000057">
      <w:pPr>
        <w:numPr>
          <w:ilvl w:val="0"/>
          <w:numId w:val="9"/>
        </w:numPr>
        <w:spacing w:before="240" w:after="0" w:afterAutospacing="0"/>
        <w:ind w:left="720" w:hanging="360"/>
      </w:pPr>
      <w:r>
        <w:rPr>
          <w:rFonts w:ascii="Roboto Mono" w:hAnsi="Roboto Mono" w:eastAsia="Roboto Mono" w:cs="Roboto Mono"/>
          <w:color w:val="188038"/>
          <w:rtl w:val="0"/>
        </w:rPr>
        <w:t>load_dataset()</w:t>
      </w:r>
      <w:r>
        <w:rPr>
          <w:rtl w:val="0"/>
        </w:rPr>
        <w:t xml:space="preserve"> usage</w:t>
      </w:r>
      <w:r>
        <w:rPr>
          <w:rtl w:val="0"/>
        </w:rPr>
        <w:br w:type="textWrapping"/>
      </w:r>
    </w:p>
    <w:p w14:paraId="00000058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rtl w:val="0"/>
        </w:rPr>
        <w:t>Exploring and filtering</w:t>
      </w:r>
      <w:r>
        <w:rPr>
          <w:rtl w:val="0"/>
        </w:rPr>
        <w:br w:type="textWrapping"/>
      </w:r>
    </w:p>
    <w:p w14:paraId="00000059">
      <w:pPr>
        <w:numPr>
          <w:ilvl w:val="0"/>
          <w:numId w:val="9"/>
        </w:numPr>
        <w:spacing w:before="0" w:beforeAutospacing="0" w:after="240"/>
        <w:ind w:left="720" w:hanging="360"/>
      </w:pPr>
      <w:r>
        <w:rPr>
          <w:rtl w:val="0"/>
        </w:rPr>
        <w:t>Mapping and tokenizing</w:t>
      </w:r>
      <w:r>
        <w:rPr>
          <w:rtl w:val="0"/>
        </w:rPr>
        <w:br w:type="textWrapping"/>
      </w:r>
    </w:p>
    <w:p w14:paraId="0000005A">
      <w:pPr>
        <w:pStyle w:val="5"/>
        <w:keepNext w:val="0"/>
        <w:keepLines w:val="0"/>
        <w:spacing w:before="240" w:after="40"/>
        <w:rPr>
          <w:b/>
          <w:bCs/>
          <w:color w:val="000000"/>
          <w:sz w:val="22"/>
          <w:szCs w:val="22"/>
        </w:rPr>
      </w:pPr>
      <w:bookmarkStart w:id="12" w:name="_295dxzi0z3i6" w:colFirst="0" w:colLast="0"/>
      <w:bookmarkEnd w:id="12"/>
      <w:r>
        <w:rPr>
          <w:b/>
          <w:bCs/>
          <w:color w:val="000000"/>
          <w:sz w:val="22"/>
          <w:szCs w:val="22"/>
          <w:rtl w:val="0"/>
        </w:rPr>
        <w:t>Module 8: Accelerate &amp; PEFT</w:t>
      </w:r>
    </w:p>
    <w:p w14:paraId="0000005B">
      <w:pPr>
        <w:numPr>
          <w:ilvl w:val="0"/>
          <w:numId w:val="10"/>
        </w:numPr>
        <w:spacing w:before="240" w:after="0" w:afterAutospacing="0"/>
        <w:ind w:left="720" w:hanging="360"/>
      </w:pPr>
      <w:r>
        <w:rPr>
          <w:rFonts w:ascii="Roboto Mono" w:hAnsi="Roboto Mono" w:eastAsia="Roboto Mono" w:cs="Roboto Mono"/>
          <w:color w:val="188038"/>
          <w:rtl w:val="0"/>
        </w:rPr>
        <w:t>accelerate</w:t>
      </w:r>
      <w:r>
        <w:rPr>
          <w:rtl w:val="0"/>
        </w:rPr>
        <w:t xml:space="preserve"> library for multi-GPU</w:t>
      </w:r>
      <w:r>
        <w:rPr>
          <w:rtl w:val="0"/>
        </w:rPr>
        <w:br w:type="textWrapping"/>
      </w:r>
    </w:p>
    <w:p w14:paraId="0000005C">
      <w:pPr>
        <w:numPr>
          <w:ilvl w:val="0"/>
          <w:numId w:val="10"/>
        </w:numPr>
        <w:spacing w:before="0" w:beforeAutospacing="0" w:after="240"/>
        <w:ind w:left="720" w:hanging="360"/>
      </w:pPr>
      <w:r>
        <w:rPr>
          <w:rtl w:val="0"/>
        </w:rPr>
        <w:t>LoRA and quantization</w:t>
      </w:r>
      <w:r>
        <w:rPr>
          <w:rtl w:val="0"/>
        </w:rPr>
        <w:br w:type="textWrapping"/>
      </w:r>
    </w:p>
    <w:p w14:paraId="0000005D">
      <w:pPr>
        <w:pStyle w:val="5"/>
        <w:keepNext w:val="0"/>
        <w:keepLines w:val="0"/>
        <w:spacing w:before="240" w:after="40"/>
        <w:rPr>
          <w:b/>
          <w:bCs/>
          <w:color w:val="000000"/>
          <w:sz w:val="22"/>
          <w:szCs w:val="22"/>
        </w:rPr>
      </w:pPr>
      <w:bookmarkStart w:id="13" w:name="_1i6j3mxy3f6h" w:colFirst="0" w:colLast="0"/>
      <w:bookmarkEnd w:id="13"/>
      <w:r>
        <w:rPr>
          <w:b/>
          <w:bCs/>
          <w:color w:val="000000"/>
          <w:sz w:val="22"/>
          <w:szCs w:val="22"/>
          <w:rtl w:val="0"/>
        </w:rPr>
        <w:t>Module 9: Hugging Face Spaces</w:t>
      </w:r>
    </w:p>
    <w:p w14:paraId="0000005E">
      <w:pPr>
        <w:numPr>
          <w:ilvl w:val="0"/>
          <w:numId w:val="11"/>
        </w:numPr>
        <w:spacing w:before="240" w:after="0" w:afterAutospacing="0"/>
        <w:ind w:left="720" w:hanging="360"/>
      </w:pPr>
      <w:r>
        <w:rPr>
          <w:rtl w:val="0"/>
        </w:rPr>
        <w:t>Gradio/Streamlit apps</w:t>
      </w:r>
      <w:r>
        <w:rPr>
          <w:rtl w:val="0"/>
        </w:rPr>
        <w:br w:type="textWrapping"/>
      </w:r>
    </w:p>
    <w:p w14:paraId="0000005F">
      <w:pPr>
        <w:numPr>
          <w:ilvl w:val="0"/>
          <w:numId w:val="11"/>
        </w:numPr>
        <w:spacing w:before="0" w:beforeAutospacing="0" w:after="0" w:afterAutospacing="0"/>
        <w:ind w:left="720" w:hanging="360"/>
      </w:pPr>
      <w:r>
        <w:rPr>
          <w:rtl w:val="0"/>
        </w:rPr>
        <w:t>Hosting models</w:t>
      </w:r>
      <w:r>
        <w:rPr>
          <w:rtl w:val="0"/>
        </w:rPr>
        <w:br w:type="textWrapping"/>
      </w:r>
    </w:p>
    <w:p w14:paraId="00000060">
      <w:pPr>
        <w:numPr>
          <w:ilvl w:val="0"/>
          <w:numId w:val="11"/>
        </w:numPr>
        <w:spacing w:before="0" w:beforeAutospacing="0" w:after="240"/>
        <w:ind w:left="720" w:hanging="360"/>
      </w:pPr>
      <w:r>
        <w:rPr>
          <w:rtl w:val="0"/>
        </w:rPr>
        <w:t>Private/public options</w:t>
      </w:r>
      <w:r>
        <w:rPr>
          <w:rtl w:val="0"/>
        </w:rPr>
        <w:br w:type="textWrapping"/>
      </w:r>
    </w:p>
    <w:p w14:paraId="00000061">
      <w:pPr>
        <w:pStyle w:val="5"/>
        <w:keepNext w:val="0"/>
        <w:keepLines w:val="0"/>
        <w:spacing w:before="240" w:after="40"/>
        <w:rPr>
          <w:b/>
          <w:bCs/>
          <w:color w:val="000000"/>
          <w:sz w:val="22"/>
          <w:szCs w:val="22"/>
        </w:rPr>
      </w:pPr>
      <w:bookmarkStart w:id="14" w:name="_xct5f35ecl7f" w:colFirst="0" w:colLast="0"/>
      <w:bookmarkEnd w:id="14"/>
      <w:r>
        <w:rPr>
          <w:b/>
          <w:bCs/>
          <w:color w:val="000000"/>
          <w:sz w:val="22"/>
          <w:szCs w:val="22"/>
          <w:rtl w:val="0"/>
        </w:rPr>
        <w:t>Module 10: Real-World Projects</w:t>
      </w:r>
    </w:p>
    <w:p w14:paraId="00000062">
      <w:pPr>
        <w:numPr>
          <w:ilvl w:val="0"/>
          <w:numId w:val="12"/>
        </w:numPr>
        <w:spacing w:before="240" w:after="0" w:afterAutospacing="0"/>
        <w:ind w:left="720" w:hanging="360"/>
      </w:pPr>
      <w:r>
        <w:rPr>
          <w:rtl w:val="0"/>
        </w:rPr>
        <w:t>Project 1: Sentiment App (Gradio)</w:t>
      </w:r>
      <w:r>
        <w:rPr>
          <w:rtl w:val="0"/>
        </w:rPr>
        <w:br w:type="textWrapping"/>
      </w:r>
    </w:p>
    <w:p w14:paraId="00000063">
      <w:pPr>
        <w:numPr>
          <w:ilvl w:val="0"/>
          <w:numId w:val="12"/>
        </w:numPr>
        <w:spacing w:before="0" w:beforeAutospacing="0" w:after="0" w:afterAutospacing="0"/>
        <w:ind w:left="720" w:hanging="360"/>
      </w:pPr>
      <w:r>
        <w:rPr>
          <w:rtl w:val="0"/>
        </w:rPr>
        <w:t>Project 2: Summarizer (T5)</w:t>
      </w:r>
      <w:r>
        <w:rPr>
          <w:rtl w:val="0"/>
        </w:rPr>
        <w:br w:type="textWrapping"/>
      </w:r>
    </w:p>
    <w:p w14:paraId="00000064">
      <w:pPr>
        <w:numPr>
          <w:ilvl w:val="0"/>
          <w:numId w:val="12"/>
        </w:numPr>
        <w:spacing w:before="0" w:beforeAutospacing="0" w:after="0" w:afterAutospacing="0"/>
        <w:ind w:left="720" w:hanging="360"/>
      </w:pPr>
      <w:r>
        <w:rPr>
          <w:rtl w:val="0"/>
        </w:rPr>
        <w:t>Project 3: Chatbot (DialoGPT)</w:t>
      </w:r>
      <w:r>
        <w:rPr>
          <w:rtl w:val="0"/>
        </w:rPr>
        <w:br w:type="textWrapping"/>
      </w:r>
    </w:p>
    <w:p w14:paraId="00000065">
      <w:pPr>
        <w:numPr>
          <w:ilvl w:val="0"/>
          <w:numId w:val="12"/>
        </w:numPr>
        <w:spacing w:before="0" w:beforeAutospacing="0" w:after="240"/>
        <w:ind w:left="720" w:hanging="360"/>
      </w:pPr>
      <w:r>
        <w:rPr>
          <w:rtl w:val="0"/>
        </w:rPr>
        <w:t>Project 4: Q&amp;A system (BERT)</w:t>
      </w:r>
      <w:r>
        <w:rPr>
          <w:rtl w:val="0"/>
        </w:rPr>
        <w:br w:type="textWrapping"/>
      </w:r>
    </w:p>
    <w:p w14:paraId="00000066">
      <w:pPr>
        <w:pStyle w:val="5"/>
        <w:keepNext w:val="0"/>
        <w:keepLines w:val="0"/>
        <w:spacing w:before="240" w:after="40"/>
        <w:rPr>
          <w:b/>
          <w:bCs/>
          <w:color w:val="000000"/>
          <w:sz w:val="22"/>
          <w:szCs w:val="22"/>
        </w:rPr>
      </w:pPr>
      <w:bookmarkStart w:id="15" w:name="_e59g241wjhmk" w:colFirst="0" w:colLast="0"/>
      <w:bookmarkEnd w:id="15"/>
      <w:r>
        <w:rPr>
          <w:b/>
          <w:bCs/>
          <w:color w:val="000000"/>
          <w:sz w:val="22"/>
          <w:szCs w:val="22"/>
          <w:rtl w:val="0"/>
        </w:rPr>
        <w:t>Module 11: Deployment &amp; Sharing</w:t>
      </w:r>
    </w:p>
    <w:p w14:paraId="00000067">
      <w:pPr>
        <w:numPr>
          <w:ilvl w:val="0"/>
          <w:numId w:val="13"/>
        </w:numPr>
        <w:spacing w:before="240" w:after="0" w:afterAutospacing="0"/>
        <w:ind w:left="720" w:hanging="360"/>
      </w:pPr>
      <w:r>
        <w:rPr>
          <w:rFonts w:ascii="Roboto Mono" w:hAnsi="Roboto Mono" w:eastAsia="Roboto Mono" w:cs="Roboto Mono"/>
          <w:color w:val="188038"/>
          <w:rtl w:val="0"/>
        </w:rPr>
        <w:t>push_to_hub()</w:t>
      </w:r>
      <w:r>
        <w:rPr>
          <w:rFonts w:ascii="Roboto Mono" w:hAnsi="Roboto Mono" w:eastAsia="Roboto Mono" w:cs="Roboto Mono"/>
          <w:color w:val="188038"/>
          <w:rtl w:val="0"/>
        </w:rPr>
        <w:br w:type="textWrapping"/>
      </w:r>
    </w:p>
    <w:p w14:paraId="00000068">
      <w:pPr>
        <w:numPr>
          <w:ilvl w:val="0"/>
          <w:numId w:val="13"/>
        </w:numPr>
        <w:spacing w:before="0" w:beforeAutospacing="0" w:after="0" w:afterAutospacing="0"/>
        <w:ind w:left="720" w:hanging="360"/>
      </w:pPr>
      <w:r>
        <w:rPr>
          <w:rtl w:val="0"/>
        </w:rPr>
        <w:t>Model card creation</w:t>
      </w:r>
      <w:r>
        <w:rPr>
          <w:rtl w:val="0"/>
        </w:rPr>
        <w:br w:type="textWrapping"/>
      </w:r>
    </w:p>
    <w:p w14:paraId="00000069">
      <w:pPr>
        <w:numPr>
          <w:ilvl w:val="0"/>
          <w:numId w:val="13"/>
        </w:numPr>
        <w:spacing w:before="0" w:beforeAutospacing="0" w:after="240"/>
        <w:ind w:left="720" w:hanging="360"/>
      </w:pPr>
      <w:r>
        <w:rPr>
          <w:rtl w:val="0"/>
        </w:rPr>
        <w:t>Using Inference API</w:t>
      </w:r>
      <w:r>
        <w:rPr>
          <w:rtl w:val="0"/>
        </w:rPr>
        <w:br w:type="textWrapping"/>
      </w:r>
    </w:p>
    <w:p w14:paraId="0000006A"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6B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6" w:name="_vmiw48ib5nqe" w:colFirst="0" w:colLast="0"/>
      <w:bookmarkEnd w:id="16"/>
      <w:r>
        <w:rPr>
          <w:b/>
          <w:bCs/>
          <w:color w:val="000000"/>
          <w:sz w:val="26"/>
          <w:szCs w:val="26"/>
          <w:rtl w:val="0"/>
        </w:rPr>
        <w:t>🧪 Lab Exercises</w:t>
      </w:r>
    </w:p>
    <w:p w14:paraId="0000006C">
      <w:pPr>
        <w:numPr>
          <w:ilvl w:val="0"/>
          <w:numId w:val="14"/>
        </w:numPr>
        <w:spacing w:before="240" w:after="0" w:afterAutospacing="0"/>
        <w:ind w:left="720" w:hanging="360"/>
      </w:pPr>
      <w:r>
        <w:rPr>
          <w:rtl w:val="0"/>
        </w:rPr>
        <w:t>Test sentiment model with pipeline</w:t>
      </w:r>
      <w:r>
        <w:rPr>
          <w:rtl w:val="0"/>
        </w:rPr>
        <w:br w:type="textWrapping"/>
      </w:r>
    </w:p>
    <w:p w14:paraId="0000006D">
      <w:pPr>
        <w:numPr>
          <w:ilvl w:val="0"/>
          <w:numId w:val="14"/>
        </w:numPr>
        <w:spacing w:before="0" w:beforeAutospacing="0" w:after="0" w:afterAutospacing="0"/>
        <w:ind w:left="720" w:hanging="360"/>
      </w:pPr>
      <w:r>
        <w:rPr>
          <w:rtl w:val="0"/>
        </w:rPr>
        <w:t>Fine-tune on custom CSV dataset</w:t>
      </w:r>
      <w:r>
        <w:rPr>
          <w:rtl w:val="0"/>
        </w:rPr>
        <w:br w:type="textWrapping"/>
      </w:r>
    </w:p>
    <w:p w14:paraId="0000006E">
      <w:pPr>
        <w:numPr>
          <w:ilvl w:val="0"/>
          <w:numId w:val="14"/>
        </w:numPr>
        <w:spacing w:before="0" w:beforeAutospacing="0" w:after="0" w:afterAutospacing="0"/>
        <w:ind w:left="720" w:hanging="360"/>
      </w:pPr>
      <w:r>
        <w:rPr>
          <w:rtl w:val="0"/>
        </w:rPr>
        <w:t>Deploy summarizer on Gradio</w:t>
      </w:r>
      <w:r>
        <w:rPr>
          <w:rtl w:val="0"/>
        </w:rPr>
        <w:br w:type="textWrapping"/>
      </w:r>
    </w:p>
    <w:p w14:paraId="0000006F">
      <w:pPr>
        <w:numPr>
          <w:ilvl w:val="0"/>
          <w:numId w:val="14"/>
        </w:numPr>
        <w:spacing w:before="0" w:beforeAutospacing="0" w:after="240"/>
        <w:ind w:left="720" w:hanging="360"/>
      </w:pPr>
      <w:r>
        <w:rPr>
          <w:rtl w:val="0"/>
        </w:rPr>
        <w:t>Upload model and create space</w:t>
      </w:r>
      <w:r>
        <w:rPr>
          <w:rtl w:val="0"/>
        </w:rPr>
        <w:br w:type="textWrapping"/>
      </w:r>
    </w:p>
    <w:p w14:paraId="00000070"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71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  <w:rtl w:val="0"/>
        </w:rPr>
      </w:pPr>
      <w:bookmarkStart w:id="17" w:name="_dxc16zoblr36" w:colFirst="0" w:colLast="0"/>
      <w:bookmarkEnd w:id="17"/>
      <w:r>
        <w:rPr>
          <w:b/>
          <w:bCs/>
          <w:color w:val="000000"/>
          <w:sz w:val="26"/>
          <w:szCs w:val="26"/>
          <w:rtl w:val="0"/>
        </w:rPr>
        <w:t>📖 Resources</w:t>
      </w:r>
    </w:p>
    <w:p w14:paraId="571688EB">
      <w:pPr>
        <w:pStyle w:val="17"/>
        <w:numPr>
          <w:ilvl w:val="0"/>
          <w:numId w:val="15"/>
        </w:numPr>
      </w:pPr>
      <w:r>
        <w:t xml:space="preserve">Hugging Face: </w:t>
      </w:r>
      <w:r>
        <w:fldChar w:fldCharType="begin"/>
      </w:r>
      <w:r>
        <w:instrText xml:space="preserve"> HYPERLINK "https://huggingface.co/learn/nlp-course" \h </w:instrText>
      </w:r>
      <w:r>
        <w:fldChar w:fldCharType="separate"/>
      </w:r>
      <w:r>
        <w:rPr>
          <w:rStyle w:val="11"/>
        </w:rPr>
        <w:t>https://huggingface.co/learn/nlp-course</w:t>
      </w:r>
      <w:r>
        <w:rPr>
          <w:rStyle w:val="11"/>
        </w:rPr>
        <w:fldChar w:fldCharType="end"/>
      </w:r>
    </w:p>
    <w:p w14:paraId="0A6AB005">
      <w:pPr>
        <w:pStyle w:val="17"/>
        <w:numPr>
          <w:ilvl w:val="0"/>
          <w:numId w:val="15"/>
        </w:numPr>
      </w:pPr>
      <w:r>
        <w:t xml:space="preserve">DeepLearning.AI: </w:t>
      </w:r>
      <w:r>
        <w:fldChar w:fldCharType="begin"/>
      </w:r>
      <w:r>
        <w:instrText xml:space="preserve"> HYPERLINK "https://www.deeplearning.ai/short-courses/chatgpt-prompt-engineering-for-developers/" \h </w:instrText>
      </w:r>
      <w:r>
        <w:fldChar w:fldCharType="separate"/>
      </w:r>
      <w:r>
        <w:rPr>
          <w:rStyle w:val="11"/>
        </w:rPr>
        <w:t>https://www.deeplearning.ai/short-courses/chatgpt-prompt-engineering-for-developers/</w:t>
      </w:r>
      <w:r>
        <w:rPr>
          <w:rStyle w:val="11"/>
        </w:rPr>
        <w:fldChar w:fldCharType="end"/>
      </w:r>
    </w:p>
    <w:p w14:paraId="0E82C8FC">
      <w:pPr>
        <w:pStyle w:val="17"/>
        <w:numPr>
          <w:ilvl w:val="0"/>
          <w:numId w:val="15"/>
        </w:numPr>
      </w:pPr>
      <w:r>
        <w:t>Coursera NLP Specialization</w:t>
      </w:r>
    </w:p>
    <w:p w14:paraId="00879193">
      <w:pPr>
        <w:pStyle w:val="17"/>
        <w:numPr>
          <w:ilvl w:val="0"/>
          <w:numId w:val="15"/>
        </w:numPr>
      </w:pPr>
      <w:r>
        <w:t>Fast.ai, Karpathy’s Zero to Hero</w:t>
      </w:r>
    </w:p>
    <w:p w14:paraId="3E624766">
      <w:bookmarkStart w:id="18" w:name="_GoBack"/>
      <w:bookmarkEnd w:id="18"/>
    </w:p>
    <w:p w14:paraId="00000072">
      <w:pPr>
        <w:numPr>
          <w:ilvl w:val="0"/>
          <w:numId w:val="16"/>
        </w:numPr>
        <w:spacing w:before="240" w:after="0" w:afterAutospacing="0"/>
        <w:ind w:left="720" w:hanging="360"/>
      </w:pPr>
      <w:r>
        <w:fldChar w:fldCharType="begin"/>
      </w:r>
      <w:r>
        <w:instrText xml:space="preserve"> HYPERLINK "https://huggingface.co/course" \h </w:instrText>
      </w:r>
      <w:r>
        <w:fldChar w:fldCharType="separate"/>
      </w:r>
      <w:r>
        <w:rPr>
          <w:color w:val="1155CC"/>
          <w:u w:val="single"/>
          <w:rtl w:val="0"/>
        </w:rPr>
        <w:t>Hugging Face Course</w:t>
      </w:r>
      <w:r>
        <w:rPr>
          <w:color w:val="1155CC"/>
          <w:u w:val="single"/>
          <w:rtl w:val="0"/>
        </w:rPr>
        <w:br w:type="textWrapping"/>
      </w:r>
      <w:r>
        <w:rPr>
          <w:color w:val="1155CC"/>
          <w:u w:val="single"/>
          <w:rtl w:val="0"/>
        </w:rPr>
        <w:fldChar w:fldCharType="end"/>
      </w:r>
    </w:p>
    <w:p w14:paraId="00000073">
      <w:pPr>
        <w:numPr>
          <w:ilvl w:val="0"/>
          <w:numId w:val="16"/>
        </w:numPr>
        <w:spacing w:before="0" w:beforeAutospacing="0" w:after="0" w:afterAutospacing="0"/>
        <w:ind w:left="720" w:hanging="360"/>
      </w:pPr>
      <w:r>
        <w:fldChar w:fldCharType="begin"/>
      </w:r>
      <w:r>
        <w:instrText xml:space="preserve"> HYPERLINK "https://huggingface.co/docs/transformers" \h </w:instrText>
      </w:r>
      <w:r>
        <w:fldChar w:fldCharType="separate"/>
      </w:r>
      <w:r>
        <w:rPr>
          <w:color w:val="1155CC"/>
          <w:u w:val="single"/>
          <w:rtl w:val="0"/>
        </w:rPr>
        <w:t>Transformers Docs</w:t>
      </w:r>
      <w:r>
        <w:rPr>
          <w:color w:val="1155CC"/>
          <w:u w:val="single"/>
          <w:rtl w:val="0"/>
        </w:rPr>
        <w:br w:type="textWrapping"/>
      </w:r>
      <w:r>
        <w:rPr>
          <w:color w:val="1155CC"/>
          <w:u w:val="single"/>
          <w:rtl w:val="0"/>
        </w:rPr>
        <w:fldChar w:fldCharType="end"/>
      </w:r>
    </w:p>
    <w:p w14:paraId="00000074">
      <w:pPr>
        <w:numPr>
          <w:ilvl w:val="0"/>
          <w:numId w:val="16"/>
        </w:numPr>
        <w:spacing w:before="0" w:beforeAutospacing="0" w:after="0" w:afterAutospacing="0"/>
        <w:ind w:left="720" w:hanging="360"/>
      </w:pPr>
      <w:r>
        <w:fldChar w:fldCharType="begin"/>
      </w:r>
      <w:r>
        <w:instrText xml:space="preserve"> HYPERLINK "https://github.com/huggingface/notebooks" \h </w:instrText>
      </w:r>
      <w:r>
        <w:fldChar w:fldCharType="separate"/>
      </w:r>
      <w:r>
        <w:rPr>
          <w:color w:val="1155CC"/>
          <w:u w:val="single"/>
          <w:rtl w:val="0"/>
        </w:rPr>
        <w:t>HF Notebooks GitHub</w:t>
      </w:r>
      <w:r>
        <w:rPr>
          <w:color w:val="1155CC"/>
          <w:u w:val="single"/>
          <w:rtl w:val="0"/>
        </w:rPr>
        <w:br w:type="textWrapping"/>
      </w:r>
      <w:r>
        <w:rPr>
          <w:color w:val="1155CC"/>
          <w:u w:val="single"/>
          <w:rtl w:val="0"/>
        </w:rPr>
        <w:fldChar w:fldCharType="end"/>
      </w:r>
    </w:p>
    <w:p w14:paraId="00000075">
      <w:pPr>
        <w:numPr>
          <w:ilvl w:val="0"/>
          <w:numId w:val="16"/>
        </w:numPr>
        <w:spacing w:before="0" w:beforeAutospacing="0" w:after="240"/>
        <w:ind w:left="720" w:hanging="360"/>
      </w:pPr>
      <w:r>
        <w:fldChar w:fldCharType="begin"/>
      </w:r>
      <w:r>
        <w:instrText xml:space="preserve"> HYPERLINK "https://www.youtube.com/c/HuggingFace" \h </w:instrText>
      </w:r>
      <w:r>
        <w:fldChar w:fldCharType="separate"/>
      </w:r>
      <w:r>
        <w:rPr>
          <w:color w:val="1155CC"/>
          <w:u w:val="single"/>
          <w:rtl w:val="0"/>
        </w:rPr>
        <w:t>YouTube Tutorials</w:t>
      </w:r>
      <w:r>
        <w:rPr>
          <w:color w:val="1155CC"/>
          <w:u w:val="single"/>
          <w:rtl w:val="0"/>
        </w:rPr>
        <w:fldChar w:fldCharType="end"/>
      </w: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A2A7E9C9-ED53-4C29-B45D-1E476257F9F5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80DA3F3E-2D15-4766-B1E1-2A6F6C183A4E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FA3237DE-2565-44C9-8CD9-163A5EC15D53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6FCC8C39-06A1-41E4-9215-85F15FA3D47C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Roboto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5" w:fontKey="{3D9F60BE-E570-4EC4-B4E4-EA7EB7DBB174}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6" w:fontKey="{BDF16E55-0C36-4D8F-A207-C9F1FD663534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5E682A1"/>
    <w:multiLevelType w:val="multilevel"/>
    <w:tmpl w:val="95E682A1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C9412743"/>
    <w:multiLevelType w:val="multilevel"/>
    <w:tmpl w:val="C941274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D7936317"/>
    <w:multiLevelType w:val="multilevel"/>
    <w:tmpl w:val="D7936317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E43A772E"/>
    <w:multiLevelType w:val="multilevel"/>
    <w:tmpl w:val="E43A772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EA28CC15"/>
    <w:multiLevelType w:val="multilevel"/>
    <w:tmpl w:val="EA28CC1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F1FCDEFA"/>
    <w:multiLevelType w:val="multilevel"/>
    <w:tmpl w:val="F1FCDEF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F237ACA1"/>
    <w:multiLevelType w:val="multilevel"/>
    <w:tmpl w:val="F237ACA1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F46CCC20"/>
    <w:multiLevelType w:val="multilevel"/>
    <w:tmpl w:val="F46CCC20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0000A991"/>
    <w:multiLevelType w:val="multilevel"/>
    <w:tmpl w:val="0000A991"/>
    <w:lvl w:ilvl="0" w:tentative="0">
      <w:start w:val="0"/>
      <w:numFmt w:val="bullet"/>
      <w:lvlText w:val=""/>
      <w:lvlJc w:val="left"/>
      <w:pPr>
        <w:ind w:left="720" w:hanging="360"/>
      </w:pPr>
      <w:rPr>
        <w:rFonts w:hint="default" w:ascii="Symbol" w:hAnsi="Symbol" w:cs="Symbol"/>
      </w:rPr>
    </w:lvl>
    <w:lvl w:ilvl="1" w:tentative="0">
      <w:start w:val="0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0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entative="0">
      <w:start w:val="0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entative="0">
      <w:start w:val="0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0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entative="0">
      <w:start w:val="0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entative="0">
      <w:start w:val="0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0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9">
    <w:nsid w:val="01D7E1C7"/>
    <w:multiLevelType w:val="multilevel"/>
    <w:tmpl w:val="01D7E1C7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0C0E1E13"/>
    <w:multiLevelType w:val="multilevel"/>
    <w:tmpl w:val="0C0E1E1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0DC629B0"/>
    <w:multiLevelType w:val="multilevel"/>
    <w:tmpl w:val="0DC629B0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2007DCFD"/>
    <w:multiLevelType w:val="multilevel"/>
    <w:tmpl w:val="2007DCF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3FE315B6"/>
    <w:multiLevelType w:val="multilevel"/>
    <w:tmpl w:val="3FE315B6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nsid w:val="4258023A"/>
    <w:multiLevelType w:val="multilevel"/>
    <w:tmpl w:val="4258023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nsid w:val="6D423078"/>
    <w:multiLevelType w:val="multilevel"/>
    <w:tmpl w:val="6D423078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3"/>
  </w:num>
  <w:num w:numId="2">
    <w:abstractNumId w:val="11"/>
  </w:num>
  <w:num w:numId="3">
    <w:abstractNumId w:val="15"/>
  </w:num>
  <w:num w:numId="4">
    <w:abstractNumId w:val="3"/>
  </w:num>
  <w:num w:numId="5">
    <w:abstractNumId w:val="12"/>
  </w:num>
  <w:num w:numId="6">
    <w:abstractNumId w:val="10"/>
  </w:num>
  <w:num w:numId="7">
    <w:abstractNumId w:val="4"/>
  </w:num>
  <w:num w:numId="8">
    <w:abstractNumId w:val="6"/>
  </w:num>
  <w:num w:numId="9">
    <w:abstractNumId w:val="2"/>
  </w:num>
  <w:num w:numId="10">
    <w:abstractNumId w:val="14"/>
  </w:num>
  <w:num w:numId="11">
    <w:abstractNumId w:val="7"/>
  </w:num>
  <w:num w:numId="12">
    <w:abstractNumId w:val="0"/>
  </w:num>
  <w:num w:numId="13">
    <w:abstractNumId w:val="5"/>
  </w:num>
  <w:num w:numId="14">
    <w:abstractNumId w:val="9"/>
  </w:num>
  <w:num w:numId="15">
    <w:abstractNumId w:val="8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2C1C507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ody Text"/>
    <w:basedOn w:val="1"/>
    <w:link w:val="12"/>
    <w:qFormat/>
    <w:uiPriority w:val="0"/>
    <w:pPr>
      <w:spacing w:before="180" w:after="180"/>
    </w:pPr>
  </w:style>
  <w:style w:type="character" w:styleId="11">
    <w:name w:val="Hyperlink"/>
    <w:basedOn w:val="12"/>
    <w:qFormat/>
    <w:uiPriority w:val="0"/>
    <w:rPr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2">
    <w:name w:val="Body Text Char"/>
    <w:basedOn w:val="8"/>
    <w:link w:val="10"/>
    <w:qFormat/>
    <w:uiPriority w:val="0"/>
  </w:style>
  <w:style w:type="paragraph" w:styleId="13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4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5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6">
    <w:name w:val="_Style 10"/>
    <w:basedOn w:val="15"/>
    <w:qFormat/>
    <w:uiPriority w:val="0"/>
    <w:tblPr/>
  </w:style>
  <w:style w:type="paragraph" w:customStyle="1" w:styleId="17">
    <w:name w:val="Compact"/>
    <w:basedOn w:val="10"/>
    <w:qFormat/>
    <w:uiPriority w:val="0"/>
    <w:pPr>
      <w:spacing w:before="36" w:after="36"/>
    </w:p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5</Pages>
  <TotalTime>0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2025-12-02T06:51:39Z</dcterms:created>
  <dc:creator>hp</dc:creator>
  <cp:lastModifiedBy>Gyanpriya Misra</cp:lastModifiedBy>
  <dcterms:modified xsi:type="dcterms:W3CDTF">2025-12-02T06:51:51Z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885A951C55394590B261FA171ED75856_12</vt:lpwstr>
  </property>
</Properties>
</file>